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81" w:rsidRPr="00947D7C" w:rsidRDefault="000D6881" w:rsidP="000D6881">
      <w:pPr>
        <w:pStyle w:val="Header"/>
        <w:jc w:val="center"/>
      </w:pPr>
      <w:r w:rsidRPr="00947D7C">
        <w:rPr>
          <w:b/>
        </w:rPr>
        <w:t xml:space="preserve">Iowa School Business Management Academy – </w:t>
      </w:r>
      <w:r w:rsidR="00B775AB">
        <w:rPr>
          <w:b/>
        </w:rPr>
        <w:t xml:space="preserve">Standard </w:t>
      </w:r>
      <w:r w:rsidRPr="00947D7C">
        <w:rPr>
          <w:b/>
        </w:rPr>
        <w:t xml:space="preserve">SBO Authorization Timeline </w:t>
      </w:r>
      <w:r w:rsidRPr="00947D7C">
        <w:rPr>
          <w:i/>
        </w:rPr>
        <w:t>(</w:t>
      </w:r>
      <w:r w:rsidR="00961C0B">
        <w:rPr>
          <w:i/>
        </w:rPr>
        <w:t>September, 2014</w:t>
      </w:r>
      <w:r w:rsidRPr="00947D7C">
        <w:rPr>
          <w:i/>
        </w:rPr>
        <w:t>)</w:t>
      </w:r>
    </w:p>
    <w:p w:rsidR="000D6881" w:rsidRDefault="000D6881" w:rsidP="000D6881">
      <w:pPr>
        <w:pStyle w:val="Header"/>
        <w:jc w:val="center"/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448"/>
        <w:gridCol w:w="3060"/>
        <w:gridCol w:w="630"/>
        <w:gridCol w:w="3600"/>
        <w:gridCol w:w="3510"/>
      </w:tblGrid>
      <w:tr w:rsidR="00FF083A" w:rsidTr="009C2E28">
        <w:tc>
          <w:tcPr>
            <w:tcW w:w="2448" w:type="dxa"/>
          </w:tcPr>
          <w:p w:rsidR="00FF083A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Initial </w:t>
            </w:r>
          </w:p>
          <w:p w:rsidR="00FF083A" w:rsidRPr="00E430B0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Authorization</w:t>
            </w:r>
          </w:p>
        </w:tc>
        <w:tc>
          <w:tcPr>
            <w:tcW w:w="3060" w:type="dxa"/>
          </w:tcPr>
          <w:p w:rsidR="00FF083A" w:rsidRDefault="00FF083A" w:rsidP="00AD6563">
            <w:pPr>
              <w:pStyle w:val="Header"/>
              <w:jc w:val="center"/>
            </w:pPr>
            <w:r>
              <w:t>Year 1</w:t>
            </w:r>
          </w:p>
        </w:tc>
        <w:tc>
          <w:tcPr>
            <w:tcW w:w="4230" w:type="dxa"/>
            <w:gridSpan w:val="2"/>
          </w:tcPr>
          <w:p w:rsidR="00FF083A" w:rsidRDefault="00FF083A" w:rsidP="00AD6563">
            <w:pPr>
              <w:pStyle w:val="Header"/>
              <w:jc w:val="center"/>
            </w:pPr>
            <w:r>
              <w:t>Year 2</w:t>
            </w:r>
          </w:p>
        </w:tc>
        <w:tc>
          <w:tcPr>
            <w:tcW w:w="3510" w:type="dxa"/>
          </w:tcPr>
          <w:p w:rsidR="00FF083A" w:rsidRPr="00E430B0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  <w:r w:rsidRPr="00E430B0">
              <w:rPr>
                <w:sz w:val="16"/>
                <w:szCs w:val="16"/>
              </w:rPr>
              <w:t>Standard Authorization</w:t>
            </w:r>
          </w:p>
        </w:tc>
      </w:tr>
      <w:tr w:rsidR="00FF083A" w:rsidTr="009C2E28">
        <w:tc>
          <w:tcPr>
            <w:tcW w:w="2448" w:type="dxa"/>
          </w:tcPr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  <w:r w:rsidRPr="00F95C6A">
              <w:rPr>
                <w:b/>
                <w:sz w:val="16"/>
                <w:szCs w:val="16"/>
              </w:rPr>
              <w:t>Minimum:</w:t>
            </w:r>
            <w:r>
              <w:rPr>
                <w:sz w:val="16"/>
                <w:szCs w:val="16"/>
              </w:rPr>
              <w:t xml:space="preserve">  AA Degree in Business &amp;/or Accounting, w/9 sem. hrs. in Accounting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b/>
                <w:sz w:val="16"/>
                <w:szCs w:val="16"/>
              </w:rPr>
            </w:pPr>
            <w:r w:rsidRPr="00F95C6A">
              <w:rPr>
                <w:b/>
                <w:sz w:val="16"/>
                <w:szCs w:val="16"/>
              </w:rPr>
              <w:t xml:space="preserve">OR </w:t>
            </w:r>
          </w:p>
          <w:p w:rsidR="00FF083A" w:rsidRPr="00F95C6A" w:rsidRDefault="00FF083A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sem. hrs.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Business &amp;/or Accounting, w/9 sem. hrs. in Accounting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Pr="006A037A" w:rsidRDefault="00FF083A" w:rsidP="006A037A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6A037A">
              <w:rPr>
                <w:b/>
                <w:sz w:val="16"/>
                <w:szCs w:val="16"/>
              </w:rPr>
              <w:t>PLUS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yrs. of age </w:t>
            </w: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D04EF2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 Iowa DCI background check and national criminal history background check (to be paid by applicant)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482F88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</w:p>
          <w:p w:rsidR="00FF083A" w:rsidRPr="00590F94" w:rsidRDefault="00482F88" w:rsidP="00AD6563">
            <w:pPr>
              <w:pStyle w:val="Head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T</w:t>
            </w:r>
            <w:r w:rsidR="009A4893">
              <w:rPr>
                <w:b/>
                <w:sz w:val="16"/>
                <w:szCs w:val="16"/>
              </w:rPr>
              <w:t>emp</w:t>
            </w:r>
            <w:r w:rsidR="00FF083A" w:rsidRPr="00590F94">
              <w:rPr>
                <w:b/>
                <w:sz w:val="16"/>
                <w:szCs w:val="16"/>
              </w:rPr>
              <w:t>orary – 1 Year Authorization</w:t>
            </w:r>
          </w:p>
          <w:p w:rsidR="00FF083A" w:rsidRPr="00590F94" w:rsidRDefault="00FF083A" w:rsidP="00AD6563">
            <w:pPr>
              <w:pStyle w:val="Header"/>
              <w:rPr>
                <w:b/>
                <w:sz w:val="16"/>
                <w:szCs w:val="16"/>
              </w:rPr>
            </w:pPr>
            <w:r w:rsidRPr="00590F94">
              <w:rPr>
                <w:b/>
                <w:sz w:val="16"/>
                <w:szCs w:val="16"/>
              </w:rPr>
              <w:t>(District request to Director of BOEE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C4455B">
            <w:pPr>
              <w:pStyle w:val="Header"/>
              <w:rPr>
                <w:sz w:val="16"/>
                <w:szCs w:val="16"/>
              </w:rPr>
            </w:pPr>
            <w:r w:rsidRPr="00F95C6A">
              <w:rPr>
                <w:b/>
                <w:sz w:val="16"/>
                <w:szCs w:val="16"/>
              </w:rPr>
              <w:t>Minimum:</w:t>
            </w:r>
            <w:r>
              <w:rPr>
                <w:sz w:val="16"/>
                <w:szCs w:val="16"/>
              </w:rPr>
              <w:t xml:space="preserve">  AA Degree in Business &amp;/or Accounting, w/6+ sem. hrs. in Accounting</w:t>
            </w:r>
          </w:p>
          <w:p w:rsidR="00FF083A" w:rsidRDefault="00FF083A" w:rsidP="00C4455B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C4455B">
            <w:pPr>
              <w:pStyle w:val="Header"/>
              <w:rPr>
                <w:b/>
                <w:sz w:val="16"/>
                <w:szCs w:val="16"/>
              </w:rPr>
            </w:pPr>
            <w:r w:rsidRPr="00F95C6A">
              <w:rPr>
                <w:b/>
                <w:sz w:val="16"/>
                <w:szCs w:val="16"/>
              </w:rPr>
              <w:t xml:space="preserve">OR </w:t>
            </w:r>
          </w:p>
          <w:p w:rsidR="00FF083A" w:rsidRDefault="00FF083A" w:rsidP="00C4455B">
            <w:pPr>
              <w:pStyle w:val="Header"/>
              <w:rPr>
                <w:b/>
                <w:sz w:val="16"/>
                <w:szCs w:val="16"/>
              </w:rPr>
            </w:pPr>
          </w:p>
          <w:p w:rsidR="00FF083A" w:rsidRDefault="00FF083A" w:rsidP="00E61EB5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 sem. hrs. 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Business &amp;/or Accounting, w/6+ sem. hrs. in Accounting</w:t>
            </w:r>
          </w:p>
          <w:p w:rsidR="00FF083A" w:rsidRDefault="00FF083A" w:rsidP="00E61EB5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5760CB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6A037A">
              <w:rPr>
                <w:b/>
                <w:sz w:val="16"/>
                <w:szCs w:val="16"/>
              </w:rPr>
              <w:t>PLUS</w:t>
            </w:r>
          </w:p>
          <w:p w:rsidR="00FF083A" w:rsidRPr="006A037A" w:rsidRDefault="00FF083A" w:rsidP="005760CB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:rsidR="00FF083A" w:rsidRDefault="00FF083A" w:rsidP="005760CB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yrs. of age</w:t>
            </w:r>
          </w:p>
          <w:p w:rsidR="00FF083A" w:rsidRDefault="00FF083A" w:rsidP="005760CB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D04EF2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FF083A" w:rsidRDefault="00FF083A" w:rsidP="00D04EF2">
            <w:pPr>
              <w:pStyle w:val="Header"/>
              <w:jc w:val="center"/>
              <w:rPr>
                <w:sz w:val="16"/>
                <w:szCs w:val="16"/>
              </w:rPr>
            </w:pPr>
          </w:p>
          <w:p w:rsidR="00FF083A" w:rsidRPr="00F95C6A" w:rsidRDefault="00FF083A" w:rsidP="00812E37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 Iowa DCI background check and national  criminal history background check (to be paid by applicant)</w:t>
            </w:r>
          </w:p>
        </w:tc>
        <w:tc>
          <w:tcPr>
            <w:tcW w:w="3690" w:type="dxa"/>
            <w:gridSpan w:val="2"/>
          </w:tcPr>
          <w:p w:rsidR="00FF083A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Mentoring Program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</w:t>
            </w:r>
          </w:p>
          <w:p w:rsidR="00FF083A" w:rsidRPr="00571778" w:rsidRDefault="00FF083A" w:rsidP="00AD6563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sem. hrs. </w:t>
            </w:r>
            <w:proofErr w:type="gramStart"/>
            <w:r>
              <w:rPr>
                <w:sz w:val="16"/>
                <w:szCs w:val="16"/>
              </w:rPr>
              <w:t>or</w:t>
            </w:r>
            <w:proofErr w:type="gramEnd"/>
            <w:r>
              <w:rPr>
                <w:sz w:val="16"/>
                <w:szCs w:val="16"/>
              </w:rPr>
              <w:t xml:space="preserve"> total of 135 contact hrs. completed by end of Year 2: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>IASBO Boot Camp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8E2F0E">
              <w:rPr>
                <w:i/>
                <w:color w:val="FF0000"/>
                <w:sz w:val="16"/>
                <w:szCs w:val="16"/>
              </w:rPr>
              <w:t>(</w:t>
            </w:r>
            <w:r w:rsidR="008E2F0E" w:rsidRPr="008E2F0E">
              <w:rPr>
                <w:i/>
                <w:color w:val="FF0000"/>
                <w:sz w:val="16"/>
                <w:szCs w:val="16"/>
              </w:rPr>
              <w:t>6</w:t>
            </w:r>
            <w:r w:rsidRPr="008E2F0E">
              <w:rPr>
                <w:i/>
                <w:color w:val="FF0000"/>
                <w:sz w:val="16"/>
                <w:szCs w:val="16"/>
              </w:rPr>
              <w:t>)</w:t>
            </w:r>
            <w:r w:rsidRPr="00AD147F">
              <w:rPr>
                <w:color w:val="FF0000"/>
                <w:sz w:val="16"/>
                <w:szCs w:val="16"/>
              </w:rPr>
              <w:t xml:space="preserve"> and Orientation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8E2F0E">
              <w:rPr>
                <w:i/>
                <w:color w:val="FF0000"/>
                <w:sz w:val="16"/>
                <w:szCs w:val="16"/>
              </w:rPr>
              <w:t>(</w:t>
            </w:r>
            <w:r w:rsidR="008E2F0E" w:rsidRPr="008E2F0E">
              <w:rPr>
                <w:i/>
                <w:color w:val="FF0000"/>
                <w:sz w:val="16"/>
                <w:szCs w:val="16"/>
              </w:rPr>
              <w:t>5.</w:t>
            </w:r>
            <w:r w:rsidR="00A61FAF">
              <w:rPr>
                <w:i/>
                <w:color w:val="FF0000"/>
                <w:sz w:val="16"/>
                <w:szCs w:val="16"/>
              </w:rPr>
              <w:t>0</w:t>
            </w:r>
            <w:r w:rsidRPr="008E2F0E">
              <w:rPr>
                <w:i/>
                <w:color w:val="FF0000"/>
                <w:sz w:val="16"/>
                <w:szCs w:val="16"/>
              </w:rPr>
              <w:t>)</w:t>
            </w:r>
            <w:r w:rsidRPr="00AD147F">
              <w:rPr>
                <w:color w:val="FF0000"/>
                <w:sz w:val="16"/>
                <w:szCs w:val="16"/>
              </w:rPr>
              <w:t xml:space="preserve"> = </w:t>
            </w:r>
            <w:r w:rsidR="00A61FAF">
              <w:rPr>
                <w:i/>
                <w:color w:val="FF0000"/>
                <w:sz w:val="16"/>
                <w:szCs w:val="16"/>
              </w:rPr>
              <w:t>11</w:t>
            </w:r>
            <w:r w:rsidRPr="00AD147F">
              <w:rPr>
                <w:color w:val="FF0000"/>
                <w:sz w:val="16"/>
                <w:szCs w:val="16"/>
              </w:rPr>
              <w:t xml:space="preserve"> contact hrs.</w:t>
            </w: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812E37">
              <w:rPr>
                <w:color w:val="FF0000"/>
                <w:sz w:val="16"/>
                <w:szCs w:val="16"/>
              </w:rPr>
              <w:t xml:space="preserve">IASBO New Member Webinars = </w:t>
            </w:r>
            <w:r w:rsidRPr="008E2F0E">
              <w:rPr>
                <w:i/>
                <w:color w:val="FF0000"/>
                <w:sz w:val="16"/>
                <w:szCs w:val="16"/>
              </w:rPr>
              <w:t>1</w:t>
            </w:r>
            <w:r w:rsidR="00A61FAF">
              <w:rPr>
                <w:i/>
                <w:color w:val="FF0000"/>
                <w:sz w:val="16"/>
                <w:szCs w:val="16"/>
              </w:rPr>
              <w:t>2</w:t>
            </w:r>
            <w:r w:rsidRPr="00812E37">
              <w:rPr>
                <w:color w:val="FF0000"/>
                <w:sz w:val="16"/>
                <w:szCs w:val="16"/>
              </w:rPr>
              <w:t xml:space="preserve"> contact hrs.</w:t>
            </w:r>
          </w:p>
          <w:p w:rsidR="00A61FAF" w:rsidRDefault="00A61FAF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A61FAF" w:rsidRPr="0083103B" w:rsidRDefault="00A61FAF" w:rsidP="00AD6563">
            <w:pPr>
              <w:pStyle w:val="Header"/>
              <w:rPr>
                <w:color w:val="FF0000"/>
                <w:sz w:val="16"/>
                <w:szCs w:val="16"/>
              </w:rPr>
            </w:pPr>
            <w:bookmarkStart w:id="0" w:name="_GoBack"/>
            <w:r w:rsidRPr="0083103B">
              <w:rPr>
                <w:color w:val="FF0000"/>
                <w:sz w:val="16"/>
                <w:szCs w:val="16"/>
              </w:rPr>
              <w:t xml:space="preserve">IASBO “Intro. </w:t>
            </w:r>
            <w:proofErr w:type="gramStart"/>
            <w:r w:rsidRPr="0083103B">
              <w:rPr>
                <w:color w:val="FF0000"/>
                <w:sz w:val="16"/>
                <w:szCs w:val="16"/>
              </w:rPr>
              <w:t>to</w:t>
            </w:r>
            <w:proofErr w:type="gramEnd"/>
            <w:r w:rsidRPr="0083103B">
              <w:rPr>
                <w:color w:val="FF0000"/>
                <w:sz w:val="16"/>
                <w:szCs w:val="16"/>
              </w:rPr>
              <w:t xml:space="preserve"> Aid &amp; Levy and Certified Budget Process for New SBOs” = 5 contact hrs.</w:t>
            </w:r>
          </w:p>
          <w:bookmarkEnd w:id="0"/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FF083A" w:rsidRPr="00812E37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Academy Introductory Session = 3 contact hrs.  </w:t>
            </w:r>
          </w:p>
          <w:p w:rsidR="00FF083A" w:rsidRPr="00AD147F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 xml:space="preserve">IASBO Fall Conf. = </w:t>
            </w:r>
            <w:r>
              <w:rPr>
                <w:color w:val="FF0000"/>
                <w:sz w:val="16"/>
                <w:szCs w:val="16"/>
              </w:rPr>
              <w:t>7</w:t>
            </w:r>
            <w:r w:rsidRPr="00AD147F">
              <w:rPr>
                <w:color w:val="FF0000"/>
                <w:sz w:val="16"/>
                <w:szCs w:val="16"/>
              </w:rPr>
              <w:t xml:space="preserve"> Academy contact hrs.</w:t>
            </w:r>
          </w:p>
          <w:p w:rsidR="00FF083A" w:rsidRPr="00AD147F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 xml:space="preserve">IASBO Spring Conf. = </w:t>
            </w:r>
            <w:r>
              <w:rPr>
                <w:color w:val="FF0000"/>
                <w:sz w:val="16"/>
                <w:szCs w:val="16"/>
              </w:rPr>
              <w:t>7</w:t>
            </w:r>
            <w:r w:rsidRPr="00AD147F">
              <w:rPr>
                <w:color w:val="FF0000"/>
                <w:sz w:val="16"/>
                <w:szCs w:val="16"/>
              </w:rPr>
              <w:t xml:space="preserve"> Academy contact hrs.</w:t>
            </w: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 xml:space="preserve">May Academy = </w:t>
            </w:r>
            <w:r w:rsidRPr="00A61FAF">
              <w:rPr>
                <w:i/>
                <w:color w:val="FF0000"/>
                <w:sz w:val="16"/>
                <w:szCs w:val="16"/>
              </w:rPr>
              <w:t>2</w:t>
            </w:r>
            <w:r w:rsidR="00A61FAF" w:rsidRPr="00A61FAF">
              <w:rPr>
                <w:i/>
                <w:color w:val="FF0000"/>
                <w:sz w:val="16"/>
                <w:szCs w:val="16"/>
              </w:rPr>
              <w:t>1</w:t>
            </w:r>
            <w:r w:rsidRPr="00A61FAF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AD147F">
              <w:rPr>
                <w:color w:val="FF0000"/>
                <w:sz w:val="16"/>
                <w:szCs w:val="16"/>
              </w:rPr>
              <w:t>contact hrs.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9C2E28" w:rsidRDefault="009A4893" w:rsidP="00AD6563">
            <w:pPr>
              <w:pStyle w:val="Head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Academy Online Classes (5 @ 3 hrs. each) = 15 contact hrs.  </w:t>
            </w:r>
          </w:p>
          <w:p w:rsidR="00025E1C" w:rsidRDefault="00025E1C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025E1C" w:rsidRDefault="00025E1C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025E1C" w:rsidRDefault="00025E1C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FF083A" w:rsidRPr="00AD147F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>__________________</w:t>
            </w:r>
            <w:r w:rsidR="009C2E28">
              <w:rPr>
                <w:color w:val="FF0000"/>
                <w:sz w:val="16"/>
                <w:szCs w:val="16"/>
              </w:rPr>
              <w:t>_____________________</w:t>
            </w:r>
          </w:p>
          <w:p w:rsidR="00FF083A" w:rsidRPr="00AD147F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>Year 1 =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A61FAF" w:rsidRPr="00A61FAF">
              <w:rPr>
                <w:i/>
                <w:color w:val="FF0000"/>
                <w:sz w:val="16"/>
                <w:szCs w:val="16"/>
              </w:rPr>
              <w:t>81</w:t>
            </w:r>
            <w:r w:rsidRPr="00AD147F">
              <w:rPr>
                <w:color w:val="FF0000"/>
                <w:sz w:val="16"/>
                <w:szCs w:val="16"/>
              </w:rPr>
              <w:t xml:space="preserve"> contact hrs.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B5061A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:rsidR="00FF083A" w:rsidRDefault="00FF083A" w:rsidP="00B5061A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:rsidR="00FF083A" w:rsidRDefault="00FF083A" w:rsidP="00B5061A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:rsidR="00FF083A" w:rsidRDefault="00FF083A" w:rsidP="00741A93">
            <w:pPr>
              <w:pStyle w:val="Header"/>
              <w:rPr>
                <w:b/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of the above information for Year 1 and Year 2 of Initial Authorization, PLUS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sem. hrs. in Accounting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  <w:r w:rsidRPr="00D66970">
              <w:rPr>
                <w:sz w:val="16"/>
                <w:szCs w:val="16"/>
              </w:rPr>
              <w:t xml:space="preserve"> </w:t>
            </w: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Pr="00747D66" w:rsidRDefault="00FF083A" w:rsidP="00AD6563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FF083A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jc w:val="cent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A61FAF" w:rsidRDefault="00A61FAF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A61FAF" w:rsidRDefault="00A61FAF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A61FAF" w:rsidRDefault="00A61FAF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FF083A" w:rsidRPr="00AD147F" w:rsidRDefault="00A61FAF" w:rsidP="00AD6563">
            <w:pPr>
              <w:pStyle w:val="Head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</w:t>
            </w:r>
            <w:r w:rsidR="00FF083A" w:rsidRPr="00AD147F">
              <w:rPr>
                <w:color w:val="FF0000"/>
                <w:sz w:val="16"/>
                <w:szCs w:val="16"/>
              </w:rPr>
              <w:t xml:space="preserve">ASBO Fall Conf. = </w:t>
            </w:r>
            <w:r w:rsidR="00FF083A">
              <w:rPr>
                <w:color w:val="FF0000"/>
                <w:sz w:val="16"/>
                <w:szCs w:val="16"/>
              </w:rPr>
              <w:t>7</w:t>
            </w:r>
            <w:r w:rsidR="00FF083A" w:rsidRPr="00AD147F">
              <w:rPr>
                <w:color w:val="FF0000"/>
                <w:sz w:val="16"/>
                <w:szCs w:val="16"/>
              </w:rPr>
              <w:t xml:space="preserve"> Academy contact hrs.</w:t>
            </w:r>
          </w:p>
          <w:p w:rsidR="00FF083A" w:rsidRPr="00AD147F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 xml:space="preserve">IASBO Spring Conf. = </w:t>
            </w:r>
            <w:r>
              <w:rPr>
                <w:color w:val="FF0000"/>
                <w:sz w:val="16"/>
                <w:szCs w:val="16"/>
              </w:rPr>
              <w:t>7</w:t>
            </w:r>
            <w:r w:rsidRPr="00AD147F">
              <w:rPr>
                <w:color w:val="FF0000"/>
                <w:sz w:val="16"/>
                <w:szCs w:val="16"/>
              </w:rPr>
              <w:t xml:space="preserve"> Academy contact hrs.</w:t>
            </w:r>
          </w:p>
          <w:p w:rsidR="00FF083A" w:rsidRPr="00AD147F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 xml:space="preserve">May Academy = </w:t>
            </w:r>
            <w:r w:rsidR="009A4893" w:rsidRPr="00A61FAF">
              <w:rPr>
                <w:i/>
                <w:color w:val="FF0000"/>
                <w:sz w:val="16"/>
                <w:szCs w:val="16"/>
              </w:rPr>
              <w:t>2</w:t>
            </w:r>
            <w:r w:rsidR="00A61FAF" w:rsidRPr="00A61FAF">
              <w:rPr>
                <w:i/>
                <w:color w:val="FF0000"/>
                <w:sz w:val="16"/>
                <w:szCs w:val="16"/>
              </w:rPr>
              <w:t>1</w:t>
            </w:r>
            <w:r w:rsidRPr="00AD147F">
              <w:rPr>
                <w:color w:val="FF0000"/>
                <w:sz w:val="16"/>
                <w:szCs w:val="16"/>
              </w:rPr>
              <w:t xml:space="preserve"> contact hrs.</w:t>
            </w:r>
          </w:p>
          <w:p w:rsidR="009A4893" w:rsidRDefault="009A4893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025E1C" w:rsidRDefault="009A4893" w:rsidP="00AD6563">
            <w:pPr>
              <w:pStyle w:val="Head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Academy Online Classes (5 @ 3 hrs. each) = 15 contact hrs.</w:t>
            </w:r>
          </w:p>
          <w:p w:rsidR="00025E1C" w:rsidRPr="00961C0B" w:rsidRDefault="00025E1C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961C0B">
              <w:rPr>
                <w:color w:val="FF0000"/>
                <w:sz w:val="16"/>
                <w:szCs w:val="16"/>
              </w:rPr>
              <w:t xml:space="preserve">Academy Webinar on UAP Chapter 4 = </w:t>
            </w:r>
            <w:proofErr w:type="gramStart"/>
            <w:r w:rsidRPr="00961C0B">
              <w:rPr>
                <w:color w:val="FF0000"/>
                <w:sz w:val="16"/>
                <w:szCs w:val="16"/>
              </w:rPr>
              <w:t>2</w:t>
            </w:r>
            <w:r w:rsidR="00A61FAF" w:rsidRPr="00961C0B">
              <w:rPr>
                <w:color w:val="FF0000"/>
                <w:sz w:val="16"/>
                <w:szCs w:val="16"/>
              </w:rPr>
              <w:t xml:space="preserve">.5 </w:t>
            </w:r>
            <w:r w:rsidRPr="00961C0B">
              <w:rPr>
                <w:color w:val="FF0000"/>
                <w:sz w:val="16"/>
                <w:szCs w:val="16"/>
              </w:rPr>
              <w:t xml:space="preserve"> hrs</w:t>
            </w:r>
            <w:proofErr w:type="gramEnd"/>
            <w:r w:rsidRPr="00961C0B">
              <w:rPr>
                <w:color w:val="FF0000"/>
                <w:sz w:val="16"/>
                <w:szCs w:val="16"/>
              </w:rPr>
              <w:t>.</w:t>
            </w:r>
          </w:p>
          <w:p w:rsidR="00025E1C" w:rsidRDefault="00025E1C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FF083A" w:rsidRPr="00AD147F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___________________</w:t>
            </w:r>
            <w:r w:rsidR="009C2E28">
              <w:rPr>
                <w:color w:val="FF0000"/>
                <w:sz w:val="16"/>
                <w:szCs w:val="16"/>
              </w:rPr>
              <w:t>___________________</w:t>
            </w: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 xml:space="preserve">Year 2 = </w:t>
            </w:r>
            <w:r w:rsidR="009A4893" w:rsidRPr="00A61FAF">
              <w:rPr>
                <w:i/>
                <w:color w:val="FF0000"/>
                <w:sz w:val="16"/>
                <w:szCs w:val="16"/>
              </w:rPr>
              <w:t>5</w:t>
            </w:r>
            <w:r w:rsidR="00A61FAF" w:rsidRPr="00A61FAF">
              <w:rPr>
                <w:i/>
                <w:color w:val="FF0000"/>
                <w:sz w:val="16"/>
                <w:szCs w:val="16"/>
              </w:rPr>
              <w:t>2.5</w:t>
            </w:r>
            <w:r w:rsidRPr="00AD147F">
              <w:rPr>
                <w:color w:val="FF0000"/>
                <w:sz w:val="16"/>
                <w:szCs w:val="16"/>
              </w:rPr>
              <w:t xml:space="preserve"> contact hrs.</w:t>
            </w:r>
          </w:p>
          <w:p w:rsidR="00FF083A" w:rsidRPr="00AD147F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 xml:space="preserve"> </w:t>
            </w:r>
          </w:p>
          <w:p w:rsidR="00FF083A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  <w:r w:rsidRPr="00AD147F">
              <w:rPr>
                <w:color w:val="FF0000"/>
                <w:sz w:val="16"/>
                <w:szCs w:val="16"/>
              </w:rPr>
              <w:t>(Subtotal =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9A4893">
              <w:rPr>
                <w:color w:val="FF0000"/>
                <w:sz w:val="16"/>
                <w:szCs w:val="16"/>
              </w:rPr>
              <w:t>133.</w:t>
            </w:r>
            <w:r>
              <w:rPr>
                <w:color w:val="FF0000"/>
                <w:sz w:val="16"/>
                <w:szCs w:val="16"/>
              </w:rPr>
              <w:t>5</w:t>
            </w:r>
            <w:r w:rsidRPr="00AD147F">
              <w:rPr>
                <w:color w:val="FF0000"/>
                <w:sz w:val="16"/>
                <w:szCs w:val="16"/>
              </w:rPr>
              <w:t xml:space="preserve"> contact hrs.)</w:t>
            </w:r>
          </w:p>
          <w:p w:rsidR="00FF083A" w:rsidRPr="00AD147F" w:rsidRDefault="00FF083A" w:rsidP="00AD656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FF083A" w:rsidRPr="00B10AE1" w:rsidRDefault="00FF083A" w:rsidP="00EF16DA">
            <w:pPr>
              <w:pStyle w:val="Header"/>
              <w:rPr>
                <w:sz w:val="16"/>
                <w:szCs w:val="16"/>
              </w:rPr>
            </w:pPr>
            <w:r w:rsidRPr="00B10AE1">
              <w:rPr>
                <w:sz w:val="16"/>
                <w:szCs w:val="16"/>
              </w:rPr>
              <w:t>Ethics Training by end of Year 2 = 1.5 contact hrs.</w:t>
            </w:r>
          </w:p>
          <w:p w:rsidR="00FF083A" w:rsidRPr="00AD147F" w:rsidRDefault="00FF083A" w:rsidP="00AD6563">
            <w:pPr>
              <w:pStyle w:val="Header"/>
              <w:rPr>
                <w:b/>
                <w:color w:val="FF0000"/>
                <w:sz w:val="16"/>
                <w:szCs w:val="16"/>
              </w:rPr>
            </w:pPr>
            <w:r w:rsidRPr="00AD147F">
              <w:rPr>
                <w:b/>
                <w:color w:val="FF0000"/>
                <w:sz w:val="16"/>
                <w:szCs w:val="16"/>
              </w:rPr>
              <w:t>___________________</w:t>
            </w:r>
            <w:r w:rsidR="009C2E28">
              <w:rPr>
                <w:b/>
                <w:color w:val="FF0000"/>
                <w:sz w:val="16"/>
                <w:szCs w:val="16"/>
              </w:rPr>
              <w:t>____________________</w:t>
            </w:r>
          </w:p>
          <w:p w:rsidR="00FF083A" w:rsidRDefault="00FF083A" w:rsidP="009A4893">
            <w:pPr>
              <w:pStyle w:val="Head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</w:t>
            </w:r>
            <w:r w:rsidRPr="00AD147F">
              <w:rPr>
                <w:color w:val="FF0000"/>
                <w:sz w:val="16"/>
                <w:szCs w:val="16"/>
              </w:rPr>
              <w:t xml:space="preserve">otal = </w:t>
            </w:r>
            <w:proofErr w:type="gramStart"/>
            <w:r w:rsidR="009A4893">
              <w:rPr>
                <w:color w:val="FF0000"/>
                <w:sz w:val="16"/>
                <w:szCs w:val="16"/>
              </w:rPr>
              <w:t>135</w:t>
            </w:r>
            <w:r>
              <w:rPr>
                <w:color w:val="FF0000"/>
                <w:sz w:val="16"/>
                <w:szCs w:val="16"/>
              </w:rPr>
              <w:t xml:space="preserve">  hrs</w:t>
            </w:r>
            <w:proofErr w:type="gramEnd"/>
            <w:r>
              <w:rPr>
                <w:color w:val="FF0000"/>
                <w:sz w:val="16"/>
                <w:szCs w:val="16"/>
              </w:rPr>
              <w:t>.</w:t>
            </w:r>
          </w:p>
          <w:p w:rsidR="008E2F0E" w:rsidRDefault="008E2F0E" w:rsidP="009A4893">
            <w:pPr>
              <w:pStyle w:val="Header"/>
              <w:rPr>
                <w:color w:val="FF0000"/>
                <w:sz w:val="16"/>
                <w:szCs w:val="16"/>
              </w:rPr>
            </w:pPr>
          </w:p>
          <w:p w:rsidR="008E2F0E" w:rsidRPr="004A594B" w:rsidRDefault="008E2F0E" w:rsidP="009A4893">
            <w:pPr>
              <w:pStyle w:val="Head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Achieved in two ways:</w:t>
            </w: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Authorization and completion of Year 1 and 2 requirements;</w:t>
            </w: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Pr="006A037A" w:rsidRDefault="00FF083A" w:rsidP="006A037A">
            <w:pPr>
              <w:pStyle w:val="Header"/>
              <w:jc w:val="center"/>
              <w:rPr>
                <w:b/>
                <w:sz w:val="16"/>
                <w:szCs w:val="16"/>
              </w:rPr>
            </w:pPr>
            <w:r w:rsidRPr="006A037A">
              <w:rPr>
                <w:b/>
                <w:sz w:val="16"/>
                <w:szCs w:val="16"/>
              </w:rPr>
              <w:t>OR</w:t>
            </w: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</w:t>
            </w: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Practicing school business officials on  June 30, 2012, grandfathered in </w:t>
            </w:r>
            <w:r w:rsidRPr="006A037A">
              <w:rPr>
                <w:b/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>:</w:t>
            </w: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05753F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yrs. of age </w:t>
            </w:r>
          </w:p>
          <w:p w:rsidR="00FF083A" w:rsidRDefault="00FF083A" w:rsidP="0005753F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05753F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</w:t>
            </w:r>
          </w:p>
          <w:p w:rsidR="00FF083A" w:rsidRDefault="00FF083A" w:rsidP="0005753F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05753F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Satisfactory Iowa DCI background check and national criminal history background check (to be paid by applicant)</w:t>
            </w: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Default="00FF083A" w:rsidP="006A037A">
            <w:pPr>
              <w:pStyle w:val="Header"/>
              <w:rPr>
                <w:sz w:val="16"/>
                <w:szCs w:val="16"/>
              </w:rPr>
            </w:pPr>
          </w:p>
          <w:p w:rsidR="00FF083A" w:rsidRPr="006A037A" w:rsidRDefault="00FF083A" w:rsidP="00290791">
            <w:pPr>
              <w:pStyle w:val="Header"/>
              <w:rPr>
                <w:sz w:val="16"/>
                <w:szCs w:val="16"/>
              </w:rPr>
            </w:pPr>
          </w:p>
        </w:tc>
      </w:tr>
    </w:tbl>
    <w:p w:rsidR="001B319D" w:rsidRDefault="001B319D"/>
    <w:sectPr w:rsidR="001B319D" w:rsidSect="009639D4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0211"/>
    <w:multiLevelType w:val="hybridMultilevel"/>
    <w:tmpl w:val="D1D6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2EB1"/>
    <w:multiLevelType w:val="hybridMultilevel"/>
    <w:tmpl w:val="33A6C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0702"/>
    <w:multiLevelType w:val="hybridMultilevel"/>
    <w:tmpl w:val="2466A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D7156"/>
    <w:multiLevelType w:val="hybridMultilevel"/>
    <w:tmpl w:val="43487ADE"/>
    <w:lvl w:ilvl="0" w:tplc="3AA89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B42E5"/>
    <w:multiLevelType w:val="hybridMultilevel"/>
    <w:tmpl w:val="9940B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C2835"/>
    <w:multiLevelType w:val="hybridMultilevel"/>
    <w:tmpl w:val="A43AB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C4A69"/>
    <w:multiLevelType w:val="hybridMultilevel"/>
    <w:tmpl w:val="5FB2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754AE2"/>
    <w:multiLevelType w:val="hybridMultilevel"/>
    <w:tmpl w:val="F3722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81"/>
    <w:rsid w:val="000048DB"/>
    <w:rsid w:val="00025E1C"/>
    <w:rsid w:val="0002721A"/>
    <w:rsid w:val="0005753F"/>
    <w:rsid w:val="00095FC1"/>
    <w:rsid w:val="000D6881"/>
    <w:rsid w:val="00101491"/>
    <w:rsid w:val="00197FE2"/>
    <w:rsid w:val="001B319D"/>
    <w:rsid w:val="00215B9A"/>
    <w:rsid w:val="00227031"/>
    <w:rsid w:val="00227488"/>
    <w:rsid w:val="00260177"/>
    <w:rsid w:val="00290791"/>
    <w:rsid w:val="002A59EF"/>
    <w:rsid w:val="002B1713"/>
    <w:rsid w:val="002D7EB4"/>
    <w:rsid w:val="003822E1"/>
    <w:rsid w:val="003F0F34"/>
    <w:rsid w:val="00437AE5"/>
    <w:rsid w:val="0047118E"/>
    <w:rsid w:val="00474600"/>
    <w:rsid w:val="00482F88"/>
    <w:rsid w:val="004834FE"/>
    <w:rsid w:val="004A594B"/>
    <w:rsid w:val="004C55DE"/>
    <w:rsid w:val="004F244A"/>
    <w:rsid w:val="005760CB"/>
    <w:rsid w:val="00577B69"/>
    <w:rsid w:val="00590F94"/>
    <w:rsid w:val="0061134E"/>
    <w:rsid w:val="006407B2"/>
    <w:rsid w:val="00663A44"/>
    <w:rsid w:val="00666B81"/>
    <w:rsid w:val="006A037A"/>
    <w:rsid w:val="006E1940"/>
    <w:rsid w:val="007411D0"/>
    <w:rsid w:val="00741A93"/>
    <w:rsid w:val="00756A26"/>
    <w:rsid w:val="007719DA"/>
    <w:rsid w:val="007E0B54"/>
    <w:rsid w:val="00812E37"/>
    <w:rsid w:val="0083103B"/>
    <w:rsid w:val="008E2F0E"/>
    <w:rsid w:val="009328A1"/>
    <w:rsid w:val="00947D7C"/>
    <w:rsid w:val="00961C0B"/>
    <w:rsid w:val="009639D4"/>
    <w:rsid w:val="00964E4E"/>
    <w:rsid w:val="009A4893"/>
    <w:rsid w:val="009C2E28"/>
    <w:rsid w:val="00A34580"/>
    <w:rsid w:val="00A407F0"/>
    <w:rsid w:val="00A61FAF"/>
    <w:rsid w:val="00AD147F"/>
    <w:rsid w:val="00AE59C9"/>
    <w:rsid w:val="00B10AE1"/>
    <w:rsid w:val="00B5061A"/>
    <w:rsid w:val="00B775AB"/>
    <w:rsid w:val="00BC570D"/>
    <w:rsid w:val="00BC6469"/>
    <w:rsid w:val="00C30788"/>
    <w:rsid w:val="00C4455B"/>
    <w:rsid w:val="00C521DB"/>
    <w:rsid w:val="00C76D94"/>
    <w:rsid w:val="00CC4A7F"/>
    <w:rsid w:val="00D04EF2"/>
    <w:rsid w:val="00D35175"/>
    <w:rsid w:val="00D970E8"/>
    <w:rsid w:val="00E15CC0"/>
    <w:rsid w:val="00E23EFC"/>
    <w:rsid w:val="00E4596A"/>
    <w:rsid w:val="00E61EB5"/>
    <w:rsid w:val="00E73A6A"/>
    <w:rsid w:val="00E779C4"/>
    <w:rsid w:val="00EF16DA"/>
    <w:rsid w:val="00F37012"/>
    <w:rsid w:val="00F76101"/>
    <w:rsid w:val="00F779AF"/>
    <w:rsid w:val="00FF083A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EC174-7A47-4F52-A280-DB648ACC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81"/>
  </w:style>
  <w:style w:type="table" w:styleId="TableGrid">
    <w:name w:val="Table Grid"/>
    <w:basedOn w:val="TableNormal"/>
    <w:uiPriority w:val="59"/>
    <w:rsid w:val="000D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VanGorp, Debra J [EL PS]</dc:creator>
  <cp:lastModifiedBy>VanGorp, Debra J [SOE]</cp:lastModifiedBy>
  <cp:revision>2</cp:revision>
  <cp:lastPrinted>2011-10-14T04:42:00Z</cp:lastPrinted>
  <dcterms:created xsi:type="dcterms:W3CDTF">2014-09-22T21:50:00Z</dcterms:created>
  <dcterms:modified xsi:type="dcterms:W3CDTF">2014-09-22T21:50:00Z</dcterms:modified>
</cp:coreProperties>
</file>